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78" w:rsidRPr="00320F65" w:rsidRDefault="00886178" w:rsidP="006C4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F65">
        <w:rPr>
          <w:rFonts w:ascii="Times New Roman" w:hAnsi="Times New Roman" w:cs="Times New Roman"/>
          <w:b/>
          <w:sz w:val="24"/>
          <w:szCs w:val="24"/>
        </w:rPr>
        <w:t xml:space="preserve">ИЗВЕЩЕНИЕ О </w:t>
      </w:r>
      <w:r w:rsidR="00843163" w:rsidRPr="00320F65">
        <w:rPr>
          <w:rFonts w:ascii="Times New Roman" w:hAnsi="Times New Roman" w:cs="Times New Roman"/>
          <w:b/>
          <w:sz w:val="24"/>
          <w:szCs w:val="24"/>
        </w:rPr>
        <w:t>ПРОВЕДЕНИИ</w:t>
      </w:r>
      <w:r w:rsidR="00B44BBB">
        <w:rPr>
          <w:rFonts w:ascii="Times New Roman" w:hAnsi="Times New Roman" w:cs="Times New Roman"/>
          <w:b/>
          <w:sz w:val="24"/>
          <w:szCs w:val="24"/>
        </w:rPr>
        <w:t xml:space="preserve"> ПОВТОРНЫХ</w:t>
      </w:r>
      <w:r w:rsidR="003C4508" w:rsidRPr="00320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F65">
        <w:rPr>
          <w:rFonts w:ascii="Times New Roman" w:hAnsi="Times New Roman" w:cs="Times New Roman"/>
          <w:b/>
          <w:sz w:val="24"/>
          <w:szCs w:val="24"/>
        </w:rPr>
        <w:t>ТОРГОВ</w:t>
      </w:r>
      <w:r w:rsidR="003C2D82" w:rsidRPr="00320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F65">
        <w:rPr>
          <w:rFonts w:ascii="Times New Roman" w:hAnsi="Times New Roman" w:cs="Times New Roman"/>
          <w:b/>
          <w:sz w:val="24"/>
          <w:szCs w:val="24"/>
        </w:rPr>
        <w:t>В ФОРМЕ ОТКРЫТОГО АУКЦИОНА</w:t>
      </w:r>
    </w:p>
    <w:p w:rsidR="00886178" w:rsidRPr="00320F65" w:rsidRDefault="00886178" w:rsidP="006C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F65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Pr="00320F65">
        <w:rPr>
          <w:rFonts w:ascii="Times New Roman" w:hAnsi="Times New Roman" w:cs="Times New Roman"/>
          <w:sz w:val="24"/>
          <w:szCs w:val="24"/>
        </w:rPr>
        <w:t xml:space="preserve">государственное предприятие «Витебский областной центр маркетинга», </w:t>
      </w:r>
      <w:proofErr w:type="spellStart"/>
      <w:r w:rsidRPr="00320F6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20F6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20F65">
        <w:rPr>
          <w:rFonts w:ascii="Times New Roman" w:hAnsi="Times New Roman" w:cs="Times New Roman"/>
          <w:sz w:val="24"/>
          <w:szCs w:val="24"/>
        </w:rPr>
        <w:t>итебск</w:t>
      </w:r>
      <w:proofErr w:type="spellEnd"/>
      <w:r w:rsidRPr="00320F65">
        <w:rPr>
          <w:rFonts w:ascii="Times New Roman" w:hAnsi="Times New Roman" w:cs="Times New Roman"/>
          <w:sz w:val="24"/>
          <w:szCs w:val="24"/>
        </w:rPr>
        <w:t xml:space="preserve">, проезд Гоголя, 5, тел. </w:t>
      </w:r>
      <w:r w:rsidR="00102208" w:rsidRPr="00320F65">
        <w:rPr>
          <w:rFonts w:ascii="Times New Roman" w:hAnsi="Times New Roman" w:cs="Times New Roman"/>
          <w:sz w:val="24"/>
          <w:szCs w:val="24"/>
        </w:rPr>
        <w:t xml:space="preserve">8 </w:t>
      </w:r>
      <w:r w:rsidRPr="00320F65">
        <w:rPr>
          <w:rFonts w:ascii="Times New Roman" w:hAnsi="Times New Roman" w:cs="Times New Roman"/>
          <w:sz w:val="24"/>
          <w:szCs w:val="24"/>
        </w:rPr>
        <w:t>(0212) 24-63-1</w:t>
      </w:r>
      <w:r w:rsidR="000472A3" w:rsidRPr="00320F65">
        <w:rPr>
          <w:rFonts w:ascii="Times New Roman" w:hAnsi="Times New Roman" w:cs="Times New Roman"/>
          <w:sz w:val="24"/>
          <w:szCs w:val="24"/>
        </w:rPr>
        <w:t>2</w:t>
      </w:r>
      <w:r w:rsidR="00102208" w:rsidRPr="00320F65">
        <w:rPr>
          <w:rFonts w:ascii="Times New Roman" w:hAnsi="Times New Roman" w:cs="Times New Roman"/>
          <w:sz w:val="24"/>
          <w:szCs w:val="24"/>
        </w:rPr>
        <w:t>, 8 (029) 510-07-63</w:t>
      </w:r>
      <w:r w:rsidR="008A5C33" w:rsidRPr="00320F65">
        <w:rPr>
          <w:rFonts w:ascii="Times New Roman" w:hAnsi="Times New Roman" w:cs="Times New Roman"/>
          <w:sz w:val="24"/>
          <w:szCs w:val="24"/>
        </w:rPr>
        <w:t>.</w:t>
      </w:r>
      <w:r w:rsidRPr="00320F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F65" w:rsidRPr="00320F65" w:rsidRDefault="00D6403C" w:rsidP="00320F65">
      <w:pPr>
        <w:pStyle w:val="3"/>
        <w:rPr>
          <w:rFonts w:ascii="Times New Roman" w:hAnsi="Times New Roman" w:cs="Times New Roman"/>
          <w:sz w:val="24"/>
        </w:rPr>
      </w:pPr>
      <w:r w:rsidRPr="00320F65">
        <w:rPr>
          <w:rFonts w:ascii="Times New Roman" w:hAnsi="Times New Roman" w:cs="Times New Roman"/>
          <w:b/>
          <w:sz w:val="24"/>
        </w:rPr>
        <w:t>Продавец</w:t>
      </w:r>
      <w:r w:rsidRPr="00320F65">
        <w:rPr>
          <w:rFonts w:ascii="Times New Roman" w:hAnsi="Times New Roman" w:cs="Times New Roman"/>
          <w:sz w:val="24"/>
        </w:rPr>
        <w:t xml:space="preserve">: </w:t>
      </w:r>
      <w:r w:rsidR="00320F65" w:rsidRPr="00320F65">
        <w:rPr>
          <w:rFonts w:ascii="Times New Roman" w:hAnsi="Times New Roman" w:cs="Times New Roman"/>
          <w:sz w:val="24"/>
        </w:rPr>
        <w:t xml:space="preserve">Витебский районный исполнительный комитет, </w:t>
      </w:r>
      <w:smartTag w:uri="urn:schemas-microsoft-com:office:smarttags" w:element="metricconverter">
        <w:smartTagPr>
          <w:attr w:name="ProductID" w:val="210001, г"/>
        </w:smartTagPr>
        <w:r w:rsidR="00320F65" w:rsidRPr="00320F65">
          <w:rPr>
            <w:rFonts w:ascii="Times New Roman" w:hAnsi="Times New Roman" w:cs="Times New Roman"/>
            <w:sz w:val="24"/>
          </w:rPr>
          <w:t xml:space="preserve">210001, </w:t>
        </w:r>
        <w:proofErr w:type="spellStart"/>
        <w:r w:rsidR="00320F65" w:rsidRPr="00320F65">
          <w:rPr>
            <w:rFonts w:ascii="Times New Roman" w:hAnsi="Times New Roman" w:cs="Times New Roman"/>
            <w:sz w:val="24"/>
          </w:rPr>
          <w:t>г</w:t>
        </w:r>
      </w:smartTag>
      <w:proofErr w:type="gramStart"/>
      <w:r w:rsidR="00320F65" w:rsidRPr="00320F65">
        <w:rPr>
          <w:rFonts w:ascii="Times New Roman" w:hAnsi="Times New Roman" w:cs="Times New Roman"/>
          <w:sz w:val="24"/>
        </w:rPr>
        <w:t>.В</w:t>
      </w:r>
      <w:proofErr w:type="gramEnd"/>
      <w:r w:rsidR="00320F65" w:rsidRPr="00320F65">
        <w:rPr>
          <w:rFonts w:ascii="Times New Roman" w:hAnsi="Times New Roman" w:cs="Times New Roman"/>
          <w:sz w:val="24"/>
        </w:rPr>
        <w:t>итебск</w:t>
      </w:r>
      <w:proofErr w:type="spellEnd"/>
      <w:r w:rsidR="00320F65" w:rsidRPr="00320F6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20F65" w:rsidRPr="00320F65">
        <w:rPr>
          <w:rFonts w:ascii="Times New Roman" w:hAnsi="Times New Roman" w:cs="Times New Roman"/>
          <w:sz w:val="24"/>
        </w:rPr>
        <w:t>ул.Советской</w:t>
      </w:r>
      <w:proofErr w:type="spellEnd"/>
      <w:r w:rsidR="00320F65" w:rsidRPr="00320F65">
        <w:rPr>
          <w:rFonts w:ascii="Times New Roman" w:hAnsi="Times New Roman" w:cs="Times New Roman"/>
          <w:sz w:val="24"/>
        </w:rPr>
        <w:t xml:space="preserve"> Армии, 3</w:t>
      </w:r>
    </w:p>
    <w:p w:rsidR="00D6403C" w:rsidRPr="00320F65" w:rsidRDefault="00DA5020" w:rsidP="00D64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F65">
        <w:rPr>
          <w:rFonts w:ascii="Times New Roman" w:hAnsi="Times New Roman" w:cs="Times New Roman"/>
          <w:sz w:val="24"/>
          <w:szCs w:val="24"/>
        </w:rPr>
        <w:t>тел.+375</w:t>
      </w:r>
      <w:r w:rsidR="00320F65" w:rsidRPr="00320F65">
        <w:rPr>
          <w:rFonts w:ascii="Times New Roman" w:hAnsi="Times New Roman" w:cs="Times New Roman"/>
          <w:sz w:val="24"/>
          <w:szCs w:val="24"/>
        </w:rPr>
        <w:t xml:space="preserve"> 212 </w:t>
      </w:r>
      <w:r w:rsidRPr="00320F65">
        <w:rPr>
          <w:rFonts w:ascii="Times New Roman" w:hAnsi="Times New Roman" w:cs="Times New Roman"/>
          <w:sz w:val="24"/>
          <w:szCs w:val="24"/>
        </w:rPr>
        <w:t xml:space="preserve"> </w:t>
      </w:r>
      <w:r w:rsidR="00320F65" w:rsidRPr="00320F65">
        <w:rPr>
          <w:rFonts w:ascii="Times New Roman" w:hAnsi="Times New Roman" w:cs="Times New Roman"/>
          <w:sz w:val="24"/>
          <w:szCs w:val="24"/>
        </w:rPr>
        <w:t xml:space="preserve">66-44-64.                               </w:t>
      </w:r>
    </w:p>
    <w:p w:rsidR="009864F3" w:rsidRDefault="00DA5020" w:rsidP="00320F65">
      <w:pPr>
        <w:spacing w:after="0" w:line="240" w:lineRule="auto"/>
        <w:ind w:firstLine="390"/>
        <w:jc w:val="both"/>
        <w:rPr>
          <w:rFonts w:ascii="Times New Roman" w:hAnsi="Times New Roman" w:cs="Times New Roman"/>
          <w:sz w:val="24"/>
          <w:szCs w:val="24"/>
        </w:rPr>
      </w:pPr>
      <w:r w:rsidRPr="00320F65">
        <w:rPr>
          <w:rFonts w:ascii="Times New Roman" w:hAnsi="Times New Roman" w:cs="Times New Roman"/>
          <w:b/>
          <w:sz w:val="24"/>
          <w:szCs w:val="24"/>
        </w:rPr>
        <w:t xml:space="preserve">Лот №1 </w:t>
      </w:r>
      <w:r w:rsidR="00320F65" w:rsidRPr="00320F65">
        <w:rPr>
          <w:rFonts w:ascii="Times New Roman" w:hAnsi="Times New Roman" w:cs="Times New Roman"/>
          <w:sz w:val="24"/>
          <w:szCs w:val="24"/>
        </w:rPr>
        <w:t>¾ доли в праве собственности на капитальное строение с инв. №200/С-104127</w:t>
      </w:r>
      <w:r w:rsidR="009864F3">
        <w:rPr>
          <w:rFonts w:ascii="Times New Roman" w:hAnsi="Times New Roman" w:cs="Times New Roman"/>
          <w:sz w:val="24"/>
          <w:szCs w:val="24"/>
        </w:rPr>
        <w:t xml:space="preserve"> </w:t>
      </w:r>
      <w:r w:rsidR="00320F65" w:rsidRPr="00320F65">
        <w:rPr>
          <w:rFonts w:ascii="Times New Roman" w:hAnsi="Times New Roman" w:cs="Times New Roman"/>
          <w:sz w:val="24"/>
          <w:szCs w:val="24"/>
        </w:rPr>
        <w:t xml:space="preserve">по адресу: Витебская обл., Витебский р-н, Октябрьский с/с, </w:t>
      </w:r>
      <w:proofErr w:type="gramStart"/>
      <w:r w:rsidR="00320F65" w:rsidRPr="00320F6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320F65" w:rsidRPr="00320F65">
        <w:rPr>
          <w:rFonts w:ascii="Times New Roman" w:hAnsi="Times New Roman" w:cs="Times New Roman"/>
          <w:sz w:val="24"/>
          <w:szCs w:val="24"/>
        </w:rPr>
        <w:t xml:space="preserve"> «Урожай Витебского района», 37А, наименование – садовый домик, назначение – садовый, дачный домик (дача), составные части и принадлежности: подвал, веранда, сарай, крыльцо, забор, ворота.</w:t>
      </w:r>
    </w:p>
    <w:p w:rsidR="00320F65" w:rsidRPr="00320F65" w:rsidRDefault="00320F65" w:rsidP="00320F65">
      <w:pPr>
        <w:spacing w:after="0" w:line="240" w:lineRule="auto"/>
        <w:ind w:firstLine="390"/>
        <w:jc w:val="both"/>
        <w:rPr>
          <w:rFonts w:ascii="Times New Roman" w:hAnsi="Times New Roman" w:cs="Times New Roman"/>
          <w:sz w:val="24"/>
          <w:szCs w:val="24"/>
        </w:rPr>
      </w:pPr>
      <w:r w:rsidRPr="00320F65">
        <w:rPr>
          <w:rFonts w:ascii="Times New Roman" w:hAnsi="Times New Roman" w:cs="Times New Roman"/>
          <w:sz w:val="24"/>
          <w:szCs w:val="24"/>
        </w:rPr>
        <w:t xml:space="preserve"> </w:t>
      </w:r>
      <w:r w:rsidR="009E51D3">
        <w:rPr>
          <w:rFonts w:ascii="Times New Roman" w:hAnsi="Times New Roman" w:cs="Times New Roman"/>
          <w:sz w:val="24"/>
          <w:szCs w:val="24"/>
        </w:rPr>
        <w:t>Общая площадь капитального строения</w:t>
      </w:r>
      <w:r w:rsidR="009E51D3" w:rsidRPr="009E51D3">
        <w:rPr>
          <w:rFonts w:ascii="Times New Roman" w:hAnsi="Times New Roman" w:cs="Times New Roman"/>
          <w:sz w:val="24"/>
          <w:szCs w:val="24"/>
        </w:rPr>
        <w:t xml:space="preserve"> с инв. №200/С-104127 </w:t>
      </w:r>
      <w:r w:rsidR="009E51D3">
        <w:rPr>
          <w:rFonts w:ascii="Times New Roman" w:hAnsi="Times New Roman" w:cs="Times New Roman"/>
          <w:sz w:val="24"/>
          <w:szCs w:val="24"/>
        </w:rPr>
        <w:t>-</w:t>
      </w:r>
      <w:r w:rsidR="009E51D3" w:rsidRPr="009E51D3">
        <w:rPr>
          <w:rFonts w:ascii="Times New Roman" w:hAnsi="Times New Roman" w:cs="Times New Roman"/>
          <w:sz w:val="24"/>
          <w:szCs w:val="24"/>
        </w:rPr>
        <w:t xml:space="preserve"> 45,9 </w:t>
      </w:r>
      <w:proofErr w:type="spellStart"/>
      <w:r w:rsidR="009E51D3" w:rsidRPr="009E51D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E51D3" w:rsidRPr="009E51D3">
        <w:rPr>
          <w:rFonts w:ascii="Times New Roman" w:hAnsi="Times New Roman" w:cs="Times New Roman"/>
          <w:sz w:val="24"/>
          <w:szCs w:val="24"/>
        </w:rPr>
        <w:t>.</w:t>
      </w:r>
      <w:r w:rsidR="00AB107F">
        <w:rPr>
          <w:rFonts w:ascii="Times New Roman" w:hAnsi="Times New Roman" w:cs="Times New Roman"/>
          <w:sz w:val="24"/>
          <w:szCs w:val="24"/>
        </w:rPr>
        <w:t xml:space="preserve"> </w:t>
      </w:r>
      <w:r w:rsidR="00AB107F" w:rsidRPr="00AB107F">
        <w:rPr>
          <w:rFonts w:ascii="Times New Roman" w:hAnsi="Times New Roman" w:cs="Times New Roman"/>
          <w:sz w:val="24"/>
          <w:szCs w:val="24"/>
        </w:rPr>
        <w:t>¾ доли в праве собственности на кап</w:t>
      </w:r>
      <w:r w:rsidR="00AB107F">
        <w:rPr>
          <w:rFonts w:ascii="Times New Roman" w:hAnsi="Times New Roman" w:cs="Times New Roman"/>
          <w:sz w:val="24"/>
          <w:szCs w:val="24"/>
        </w:rPr>
        <w:t>итальное строение</w:t>
      </w:r>
      <w:r w:rsidR="00AB107F" w:rsidRPr="00AB107F">
        <w:rPr>
          <w:rFonts w:ascii="Times New Roman" w:hAnsi="Times New Roman" w:cs="Times New Roman"/>
          <w:sz w:val="24"/>
          <w:szCs w:val="24"/>
        </w:rPr>
        <w:t xml:space="preserve"> с инв. №200/С-104127  составляют – 34,425 </w:t>
      </w:r>
      <w:proofErr w:type="spellStart"/>
      <w:r w:rsidR="00AB107F" w:rsidRPr="00AB107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B107F" w:rsidRPr="00AB107F">
        <w:rPr>
          <w:rFonts w:ascii="Times New Roman" w:hAnsi="Times New Roman" w:cs="Times New Roman"/>
          <w:sz w:val="24"/>
          <w:szCs w:val="24"/>
        </w:rPr>
        <w:t>.</w:t>
      </w:r>
      <w:r w:rsidR="009864F3">
        <w:rPr>
          <w:rFonts w:ascii="Times New Roman" w:hAnsi="Times New Roman" w:cs="Times New Roman"/>
          <w:sz w:val="24"/>
          <w:szCs w:val="24"/>
        </w:rPr>
        <w:t xml:space="preserve"> </w:t>
      </w:r>
      <w:r w:rsidRPr="00320F65">
        <w:rPr>
          <w:rFonts w:ascii="Times New Roman" w:hAnsi="Times New Roman" w:cs="Times New Roman"/>
          <w:sz w:val="24"/>
          <w:szCs w:val="24"/>
        </w:rPr>
        <w:t xml:space="preserve">Капитальное строение с инв. №200/С-104127 расположено на земельном участке с кадастровым №221288100011000361 площадью 0,0504 га. </w:t>
      </w:r>
    </w:p>
    <w:p w:rsidR="00DA5020" w:rsidRPr="00320F65" w:rsidRDefault="00DA5020" w:rsidP="00DA50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4BBB">
        <w:rPr>
          <w:rFonts w:ascii="Times New Roman" w:hAnsi="Times New Roman" w:cs="Times New Roman"/>
          <w:b/>
          <w:sz w:val="24"/>
          <w:szCs w:val="24"/>
        </w:rPr>
        <w:t>Нач. цена</w:t>
      </w:r>
      <w:r w:rsidRPr="00B44BBB">
        <w:rPr>
          <w:rFonts w:ascii="Times New Roman" w:hAnsi="Times New Roman" w:cs="Times New Roman"/>
          <w:sz w:val="24"/>
          <w:szCs w:val="24"/>
        </w:rPr>
        <w:t xml:space="preserve">: </w:t>
      </w:r>
      <w:r w:rsidR="00EB7E7E">
        <w:rPr>
          <w:rFonts w:ascii="Times New Roman" w:hAnsi="Times New Roman" w:cs="Times New Roman"/>
          <w:sz w:val="24"/>
          <w:szCs w:val="24"/>
        </w:rPr>
        <w:t>134</w:t>
      </w:r>
      <w:r w:rsidR="00320F65" w:rsidRPr="00B44BBB">
        <w:rPr>
          <w:rFonts w:ascii="Times New Roman" w:hAnsi="Times New Roman" w:cs="Times New Roman"/>
          <w:sz w:val="24"/>
          <w:szCs w:val="24"/>
        </w:rPr>
        <w:t>0</w:t>
      </w:r>
      <w:r w:rsidRPr="00B44BBB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B44BBB">
        <w:rPr>
          <w:rFonts w:ascii="Times New Roman" w:hAnsi="Times New Roman" w:cs="Times New Roman"/>
          <w:sz w:val="24"/>
          <w:szCs w:val="24"/>
        </w:rPr>
        <w:t>бел</w:t>
      </w:r>
      <w:proofErr w:type="gramStart"/>
      <w:r w:rsidRPr="00B44BB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4BB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44BBB">
        <w:rPr>
          <w:rFonts w:ascii="Times New Roman" w:hAnsi="Times New Roman" w:cs="Times New Roman"/>
          <w:sz w:val="24"/>
          <w:szCs w:val="24"/>
        </w:rPr>
        <w:t xml:space="preserve">. без НДС. </w:t>
      </w:r>
      <w:r w:rsidRPr="00B44BBB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B44BBB">
        <w:rPr>
          <w:rFonts w:ascii="Times New Roman" w:hAnsi="Times New Roman" w:cs="Times New Roman"/>
          <w:sz w:val="24"/>
          <w:szCs w:val="24"/>
        </w:rPr>
        <w:t xml:space="preserve">: </w:t>
      </w:r>
      <w:r w:rsidR="00EE3320" w:rsidRPr="00B44BBB">
        <w:rPr>
          <w:rFonts w:ascii="Times New Roman" w:hAnsi="Times New Roman" w:cs="Times New Roman"/>
          <w:sz w:val="24"/>
          <w:szCs w:val="24"/>
        </w:rPr>
        <w:t xml:space="preserve"> </w:t>
      </w:r>
      <w:r w:rsidR="00EB7E7E">
        <w:rPr>
          <w:rFonts w:ascii="Times New Roman" w:hAnsi="Times New Roman" w:cs="Times New Roman"/>
          <w:sz w:val="24"/>
          <w:szCs w:val="24"/>
        </w:rPr>
        <w:t>134</w:t>
      </w:r>
      <w:r w:rsidR="00EE3320" w:rsidRPr="00B44BBB">
        <w:rPr>
          <w:rFonts w:ascii="Times New Roman" w:hAnsi="Times New Roman" w:cs="Times New Roman"/>
          <w:sz w:val="24"/>
          <w:szCs w:val="24"/>
        </w:rPr>
        <w:t>,00</w:t>
      </w:r>
      <w:r w:rsidRPr="00B44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BBB">
        <w:rPr>
          <w:rFonts w:ascii="Times New Roman" w:hAnsi="Times New Roman" w:cs="Times New Roman"/>
          <w:sz w:val="24"/>
          <w:szCs w:val="24"/>
        </w:rPr>
        <w:t>бел</w:t>
      </w:r>
      <w:proofErr w:type="gramStart"/>
      <w:r w:rsidRPr="00B44BB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4BB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44B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403C" w:rsidRPr="00320F65" w:rsidRDefault="00E57909" w:rsidP="00320F65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320F65">
        <w:rPr>
          <w:b/>
          <w:sz w:val="24"/>
          <w:szCs w:val="24"/>
        </w:rPr>
        <w:t>Дата, время и место проведения</w:t>
      </w:r>
      <w:r w:rsidR="003C4508" w:rsidRPr="00320F65">
        <w:rPr>
          <w:b/>
          <w:sz w:val="24"/>
          <w:szCs w:val="24"/>
        </w:rPr>
        <w:t xml:space="preserve"> </w:t>
      </w:r>
      <w:r w:rsidR="00B44BBB">
        <w:rPr>
          <w:b/>
          <w:sz w:val="24"/>
          <w:szCs w:val="24"/>
        </w:rPr>
        <w:t xml:space="preserve">повторного </w:t>
      </w:r>
      <w:r w:rsidR="0011378E" w:rsidRPr="00320F65">
        <w:rPr>
          <w:b/>
          <w:sz w:val="24"/>
          <w:szCs w:val="24"/>
        </w:rPr>
        <w:t>аукциона</w:t>
      </w:r>
      <w:r w:rsidRPr="00DA1A2C">
        <w:rPr>
          <w:b/>
          <w:sz w:val="24"/>
          <w:szCs w:val="24"/>
        </w:rPr>
        <w:t xml:space="preserve">: </w:t>
      </w:r>
      <w:r w:rsidR="006E25DF">
        <w:rPr>
          <w:b/>
          <w:sz w:val="24"/>
          <w:szCs w:val="24"/>
        </w:rPr>
        <w:t>31.01</w:t>
      </w:r>
      <w:r w:rsidR="00DA1A2C" w:rsidRPr="00DA1A2C">
        <w:rPr>
          <w:b/>
          <w:sz w:val="24"/>
          <w:szCs w:val="24"/>
        </w:rPr>
        <w:t>.202</w:t>
      </w:r>
      <w:r w:rsidR="006E25DF">
        <w:rPr>
          <w:b/>
          <w:sz w:val="24"/>
          <w:szCs w:val="24"/>
        </w:rPr>
        <w:t>3</w:t>
      </w:r>
      <w:r w:rsidRPr="00DA1A2C">
        <w:rPr>
          <w:b/>
          <w:sz w:val="24"/>
          <w:szCs w:val="24"/>
        </w:rPr>
        <w:t xml:space="preserve"> в 1</w:t>
      </w:r>
      <w:r w:rsidR="00A62089">
        <w:rPr>
          <w:b/>
          <w:sz w:val="24"/>
          <w:szCs w:val="24"/>
        </w:rPr>
        <w:t>5</w:t>
      </w:r>
      <w:r w:rsidRPr="00DA1A2C">
        <w:rPr>
          <w:b/>
          <w:sz w:val="24"/>
          <w:szCs w:val="24"/>
        </w:rPr>
        <w:t>:</w:t>
      </w:r>
      <w:r w:rsidR="00DA1A2C" w:rsidRPr="00DA1A2C">
        <w:rPr>
          <w:b/>
          <w:sz w:val="24"/>
          <w:szCs w:val="24"/>
        </w:rPr>
        <w:t>00</w:t>
      </w:r>
      <w:r w:rsidRPr="00DA1A2C">
        <w:rPr>
          <w:b/>
          <w:sz w:val="24"/>
          <w:szCs w:val="24"/>
        </w:rPr>
        <w:t xml:space="preserve"> по адресу: </w:t>
      </w:r>
      <w:r w:rsidR="00320F65" w:rsidRPr="00DA1A2C">
        <w:rPr>
          <w:sz w:val="24"/>
          <w:szCs w:val="24"/>
        </w:rPr>
        <w:t xml:space="preserve"> г. Витебск, проезд Гоголя, 5, в ККУП «Витебский областной центр маркетинга». </w:t>
      </w:r>
      <w:r w:rsidRPr="00DA1A2C">
        <w:rPr>
          <w:sz w:val="24"/>
          <w:szCs w:val="24"/>
        </w:rPr>
        <w:t xml:space="preserve">Срок внесения задатков и приема документов: с </w:t>
      </w:r>
      <w:r w:rsidR="006E25DF">
        <w:rPr>
          <w:sz w:val="24"/>
          <w:szCs w:val="24"/>
        </w:rPr>
        <w:t>17.01</w:t>
      </w:r>
      <w:r w:rsidR="00DA1A2C" w:rsidRPr="00DA1A2C">
        <w:rPr>
          <w:sz w:val="24"/>
          <w:szCs w:val="24"/>
        </w:rPr>
        <w:t>.202</w:t>
      </w:r>
      <w:r w:rsidR="006E25DF">
        <w:rPr>
          <w:sz w:val="24"/>
          <w:szCs w:val="24"/>
        </w:rPr>
        <w:t>3</w:t>
      </w:r>
      <w:r w:rsidRPr="00DA1A2C">
        <w:rPr>
          <w:sz w:val="24"/>
          <w:szCs w:val="24"/>
        </w:rPr>
        <w:t xml:space="preserve"> с 08:30 по </w:t>
      </w:r>
      <w:r w:rsidR="006E25DF">
        <w:rPr>
          <w:sz w:val="24"/>
          <w:szCs w:val="24"/>
        </w:rPr>
        <w:t>30.01</w:t>
      </w:r>
      <w:r w:rsidR="00DA1A2C" w:rsidRPr="00DA1A2C">
        <w:rPr>
          <w:sz w:val="24"/>
          <w:szCs w:val="24"/>
        </w:rPr>
        <w:t>.202</w:t>
      </w:r>
      <w:r w:rsidR="006E25DF">
        <w:rPr>
          <w:sz w:val="24"/>
          <w:szCs w:val="24"/>
        </w:rPr>
        <w:t>3</w:t>
      </w:r>
      <w:r w:rsidRPr="00DA1A2C">
        <w:rPr>
          <w:sz w:val="24"/>
          <w:szCs w:val="24"/>
        </w:rPr>
        <w:t xml:space="preserve"> до 17:30</w:t>
      </w:r>
      <w:r w:rsidR="00843163" w:rsidRPr="00DA1A2C">
        <w:rPr>
          <w:sz w:val="24"/>
          <w:szCs w:val="24"/>
        </w:rPr>
        <w:t xml:space="preserve">. </w:t>
      </w:r>
      <w:r w:rsidR="00886178" w:rsidRPr="00DA1A2C">
        <w:rPr>
          <w:b/>
          <w:sz w:val="24"/>
          <w:szCs w:val="24"/>
        </w:rPr>
        <w:t>Заявления</w:t>
      </w:r>
      <w:r w:rsidR="00886178" w:rsidRPr="00320F65">
        <w:rPr>
          <w:b/>
          <w:sz w:val="24"/>
          <w:szCs w:val="24"/>
        </w:rPr>
        <w:t xml:space="preserve"> на участие в аукцион</w:t>
      </w:r>
      <w:r w:rsidR="0011378E" w:rsidRPr="00320F65">
        <w:rPr>
          <w:b/>
          <w:sz w:val="24"/>
          <w:szCs w:val="24"/>
        </w:rPr>
        <w:t>е</w:t>
      </w:r>
      <w:r w:rsidR="00886178" w:rsidRPr="00320F65">
        <w:rPr>
          <w:b/>
          <w:sz w:val="24"/>
          <w:szCs w:val="24"/>
        </w:rPr>
        <w:t xml:space="preserve"> со всеми необходимыми документами принимаются в рабочие дни с 8.30. до 17.30 по адресу: г.</w:t>
      </w:r>
      <w:r w:rsidR="003B27FD" w:rsidRPr="00320F65">
        <w:rPr>
          <w:b/>
          <w:sz w:val="24"/>
          <w:szCs w:val="24"/>
        </w:rPr>
        <w:t xml:space="preserve"> </w:t>
      </w:r>
      <w:r w:rsidR="00886178" w:rsidRPr="00320F65">
        <w:rPr>
          <w:b/>
          <w:sz w:val="24"/>
          <w:szCs w:val="24"/>
        </w:rPr>
        <w:t>Витебск, проезд Гоголя, д.5 в ККУП «Витебский областной центр маркетинга».</w:t>
      </w:r>
      <w:r w:rsidR="00886178" w:rsidRPr="00320F65">
        <w:rPr>
          <w:sz w:val="24"/>
          <w:szCs w:val="24"/>
        </w:rPr>
        <w:t xml:space="preserve"> </w:t>
      </w:r>
      <w:r w:rsidR="008E1086" w:rsidRPr="00320F65">
        <w:rPr>
          <w:b/>
          <w:sz w:val="24"/>
          <w:szCs w:val="24"/>
        </w:rPr>
        <w:t>Задаток перечисляется на р/с</w:t>
      </w:r>
      <w:r w:rsidR="008E1086" w:rsidRPr="00320F65">
        <w:rPr>
          <w:sz w:val="24"/>
          <w:szCs w:val="24"/>
        </w:rPr>
        <w:t xml:space="preserve"> </w:t>
      </w:r>
      <w:r w:rsidR="008E1086" w:rsidRPr="00320F65">
        <w:rPr>
          <w:b/>
          <w:sz w:val="24"/>
          <w:szCs w:val="24"/>
        </w:rPr>
        <w:t>ККУП «Витебский областной центр маркетинга»  №BY93MTBK30120001093300066782 ЗАО «</w:t>
      </w:r>
      <w:proofErr w:type="spellStart"/>
      <w:r w:rsidR="008E1086" w:rsidRPr="00320F65">
        <w:rPr>
          <w:b/>
          <w:sz w:val="24"/>
          <w:szCs w:val="24"/>
        </w:rPr>
        <w:t>МТБанк</w:t>
      </w:r>
      <w:proofErr w:type="spellEnd"/>
      <w:r w:rsidR="008E1086" w:rsidRPr="00320F65">
        <w:rPr>
          <w:b/>
          <w:sz w:val="24"/>
          <w:szCs w:val="24"/>
        </w:rPr>
        <w:t xml:space="preserve">» </w:t>
      </w:r>
      <w:proofErr w:type="spellStart"/>
      <w:r w:rsidR="008E1086" w:rsidRPr="00320F65">
        <w:rPr>
          <w:b/>
          <w:sz w:val="24"/>
          <w:szCs w:val="24"/>
        </w:rPr>
        <w:t>г</w:t>
      </w:r>
      <w:proofErr w:type="gramStart"/>
      <w:r w:rsidR="008E1086" w:rsidRPr="00320F65">
        <w:rPr>
          <w:b/>
          <w:sz w:val="24"/>
          <w:szCs w:val="24"/>
        </w:rPr>
        <w:t>.М</w:t>
      </w:r>
      <w:proofErr w:type="gramEnd"/>
      <w:r w:rsidR="008E1086" w:rsidRPr="00320F65">
        <w:rPr>
          <w:b/>
          <w:sz w:val="24"/>
          <w:szCs w:val="24"/>
        </w:rPr>
        <w:t>инск</w:t>
      </w:r>
      <w:proofErr w:type="spellEnd"/>
      <w:r w:rsidR="008E1086" w:rsidRPr="00320F65">
        <w:rPr>
          <w:b/>
          <w:sz w:val="24"/>
          <w:szCs w:val="24"/>
        </w:rPr>
        <w:t>, БИК MTBKBY22, УНП 390477566</w:t>
      </w:r>
      <w:r w:rsidR="007D43FA">
        <w:rPr>
          <w:b/>
          <w:sz w:val="24"/>
          <w:szCs w:val="24"/>
        </w:rPr>
        <w:t>, код операции 40901</w:t>
      </w:r>
      <w:bookmarkStart w:id="0" w:name="_GoBack"/>
      <w:bookmarkEnd w:id="0"/>
      <w:r w:rsidR="008E1086" w:rsidRPr="00320F65">
        <w:rPr>
          <w:sz w:val="24"/>
          <w:szCs w:val="24"/>
        </w:rPr>
        <w:t>.</w:t>
      </w:r>
      <w:r w:rsidR="003C4508" w:rsidRPr="00320F65">
        <w:rPr>
          <w:sz w:val="24"/>
          <w:szCs w:val="24"/>
        </w:rPr>
        <w:t xml:space="preserve"> </w:t>
      </w:r>
      <w:r w:rsidR="008A5C33" w:rsidRPr="00320F65">
        <w:rPr>
          <w:b/>
          <w:sz w:val="24"/>
          <w:szCs w:val="24"/>
          <w:u w:val="single"/>
        </w:rPr>
        <w:t xml:space="preserve">Условия </w:t>
      </w:r>
      <w:r w:rsidR="00B44BBB">
        <w:rPr>
          <w:b/>
          <w:sz w:val="24"/>
          <w:szCs w:val="24"/>
          <w:u w:val="single"/>
        </w:rPr>
        <w:t xml:space="preserve">повторного </w:t>
      </w:r>
      <w:r w:rsidR="00422A50" w:rsidRPr="00320F65">
        <w:rPr>
          <w:b/>
          <w:sz w:val="24"/>
          <w:szCs w:val="24"/>
          <w:u w:val="single"/>
        </w:rPr>
        <w:t>аукцион</w:t>
      </w:r>
      <w:r w:rsidR="00843163" w:rsidRPr="00320F65">
        <w:rPr>
          <w:b/>
          <w:sz w:val="24"/>
          <w:szCs w:val="24"/>
          <w:u w:val="single"/>
        </w:rPr>
        <w:t>а</w:t>
      </w:r>
      <w:r w:rsidR="00422A50" w:rsidRPr="00320F65">
        <w:rPr>
          <w:b/>
          <w:sz w:val="24"/>
          <w:szCs w:val="24"/>
          <w:u w:val="single"/>
        </w:rPr>
        <w:t>:</w:t>
      </w:r>
      <w:r w:rsidR="008A5C33" w:rsidRPr="00320F65">
        <w:rPr>
          <w:sz w:val="24"/>
          <w:szCs w:val="24"/>
        </w:rPr>
        <w:t xml:space="preserve"> </w:t>
      </w:r>
      <w:r w:rsidR="0011378E" w:rsidRPr="00320F65">
        <w:rPr>
          <w:sz w:val="24"/>
          <w:szCs w:val="24"/>
        </w:rPr>
        <w:t xml:space="preserve">Победитель </w:t>
      </w:r>
      <w:r w:rsidR="006518BD" w:rsidRPr="00320F65">
        <w:rPr>
          <w:sz w:val="24"/>
          <w:szCs w:val="24"/>
        </w:rPr>
        <w:t xml:space="preserve">аукциона </w:t>
      </w:r>
      <w:r w:rsidR="0011378E" w:rsidRPr="00320F65">
        <w:rPr>
          <w:sz w:val="24"/>
          <w:szCs w:val="24"/>
        </w:rPr>
        <w:t>(единственный участник</w:t>
      </w:r>
      <w:r w:rsidR="00EE3320" w:rsidRPr="00320F65">
        <w:rPr>
          <w:sz w:val="24"/>
          <w:szCs w:val="24"/>
        </w:rPr>
        <w:t xml:space="preserve"> </w:t>
      </w:r>
      <w:r w:rsidR="006518BD" w:rsidRPr="00320F65">
        <w:rPr>
          <w:sz w:val="24"/>
          <w:szCs w:val="24"/>
        </w:rPr>
        <w:t>аукциона</w:t>
      </w:r>
      <w:r w:rsidR="0011378E" w:rsidRPr="00320F65">
        <w:rPr>
          <w:sz w:val="24"/>
          <w:szCs w:val="24"/>
        </w:rPr>
        <w:t xml:space="preserve">) обязан: </w:t>
      </w:r>
      <w:r w:rsidR="00EE3320" w:rsidRPr="00320F65">
        <w:rPr>
          <w:sz w:val="24"/>
          <w:szCs w:val="24"/>
        </w:rPr>
        <w:t xml:space="preserve">в течение 10 (десяти) рабочих дней со дня проведения аукциона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 </w:t>
      </w:r>
      <w:r w:rsidR="003F58AC" w:rsidRPr="003F58AC">
        <w:rPr>
          <w:sz w:val="24"/>
          <w:szCs w:val="24"/>
        </w:rPr>
        <w:t>(проведение независимой</w:t>
      </w:r>
      <w:r w:rsidR="003F58AC">
        <w:rPr>
          <w:sz w:val="24"/>
          <w:szCs w:val="24"/>
        </w:rPr>
        <w:t xml:space="preserve"> рыночной</w:t>
      </w:r>
      <w:r w:rsidR="003F58AC" w:rsidRPr="003F58AC">
        <w:rPr>
          <w:sz w:val="24"/>
          <w:szCs w:val="24"/>
        </w:rPr>
        <w:t xml:space="preserve"> оценки)</w:t>
      </w:r>
      <w:r w:rsidR="003F58AC">
        <w:rPr>
          <w:sz w:val="24"/>
          <w:szCs w:val="24"/>
        </w:rPr>
        <w:t xml:space="preserve"> </w:t>
      </w:r>
      <w:r w:rsidR="00EE3320" w:rsidRPr="00320F65">
        <w:rPr>
          <w:sz w:val="24"/>
          <w:szCs w:val="24"/>
        </w:rPr>
        <w:t xml:space="preserve">на </w:t>
      </w:r>
      <w:proofErr w:type="gramStart"/>
      <w:r w:rsidR="00EE3320" w:rsidRPr="00320F65">
        <w:rPr>
          <w:sz w:val="24"/>
          <w:szCs w:val="24"/>
        </w:rPr>
        <w:t>р</w:t>
      </w:r>
      <w:proofErr w:type="gramEnd"/>
      <w:r w:rsidR="00EE3320" w:rsidRPr="00320F65">
        <w:rPr>
          <w:sz w:val="24"/>
          <w:szCs w:val="24"/>
        </w:rPr>
        <w:t>/с, указанный в протоколе аукциона</w:t>
      </w:r>
      <w:r w:rsidR="0011378E" w:rsidRPr="00320F65">
        <w:rPr>
          <w:sz w:val="24"/>
          <w:szCs w:val="24"/>
        </w:rPr>
        <w:t xml:space="preserve">; </w:t>
      </w:r>
      <w:r w:rsidR="00320F65" w:rsidRPr="00320F65">
        <w:rPr>
          <w:color w:val="000000"/>
          <w:sz w:val="24"/>
          <w:szCs w:val="24"/>
        </w:rPr>
        <w:t>не позднее 12 (двенадцати) рабочих дней со дня проведения аукциона заключить договор купли-продажи с Витебским районным исполнительным комитетом,  оплатить предмет аукциона в порядке и сроки, установленные договором купли-продажи</w:t>
      </w:r>
      <w:r w:rsidR="0011378E" w:rsidRPr="00320F65">
        <w:rPr>
          <w:sz w:val="24"/>
          <w:szCs w:val="24"/>
        </w:rPr>
        <w:t>.</w:t>
      </w:r>
      <w:r w:rsidR="006518BD" w:rsidRPr="00320F65">
        <w:rPr>
          <w:sz w:val="24"/>
          <w:szCs w:val="24"/>
        </w:rPr>
        <w:t xml:space="preserve"> </w:t>
      </w:r>
      <w:r w:rsidR="00DA5020" w:rsidRPr="00320F65">
        <w:rPr>
          <w:b/>
          <w:sz w:val="24"/>
          <w:szCs w:val="24"/>
        </w:rPr>
        <w:t>Аукцион проводится в порядке, установленном Постановлением Совета Министров Республики Беларусь от 12.07.2013 N 609</w:t>
      </w:r>
      <w:r w:rsidR="00EE3320" w:rsidRPr="00320F65">
        <w:rPr>
          <w:b/>
          <w:sz w:val="24"/>
          <w:szCs w:val="24"/>
        </w:rPr>
        <w:t xml:space="preserve"> «Об утверждении Положения о порядке организации и проведения аукционов (конкурсов) по продаже отдельных объекто</w:t>
      </w:r>
      <w:r w:rsidR="00B0764D" w:rsidRPr="00320F65">
        <w:rPr>
          <w:b/>
          <w:sz w:val="24"/>
          <w:szCs w:val="24"/>
        </w:rPr>
        <w:t>в</w:t>
      </w:r>
      <w:r w:rsidR="00EE3320" w:rsidRPr="00320F65">
        <w:rPr>
          <w:b/>
          <w:sz w:val="24"/>
          <w:szCs w:val="24"/>
        </w:rPr>
        <w:t>, находящихся в государственной собственности»</w:t>
      </w:r>
      <w:r w:rsidR="00DA5020" w:rsidRPr="00320F65">
        <w:rPr>
          <w:b/>
          <w:sz w:val="24"/>
          <w:szCs w:val="24"/>
        </w:rPr>
        <w:t>.</w:t>
      </w:r>
      <w:r w:rsidR="00886178" w:rsidRPr="00320F65">
        <w:rPr>
          <w:sz w:val="24"/>
          <w:szCs w:val="24"/>
        </w:rPr>
        <w:t xml:space="preserve"> </w:t>
      </w:r>
      <w:r w:rsidR="00320F65">
        <w:rPr>
          <w:sz w:val="24"/>
          <w:szCs w:val="24"/>
        </w:rPr>
        <w:t xml:space="preserve"> Для участия в аукционе приглашаются граждане РБ. </w:t>
      </w:r>
      <w:proofErr w:type="gramStart"/>
      <w:r w:rsidR="00886178" w:rsidRPr="00320F65">
        <w:rPr>
          <w:sz w:val="24"/>
          <w:szCs w:val="24"/>
        </w:rPr>
        <w:t>Лица, желающие участвовать в аукционе, обязаны подать организатору ау</w:t>
      </w:r>
      <w:r w:rsidR="003B27FD" w:rsidRPr="00320F65">
        <w:rPr>
          <w:sz w:val="24"/>
          <w:szCs w:val="24"/>
        </w:rPr>
        <w:t xml:space="preserve">кциона </w:t>
      </w:r>
      <w:r w:rsidR="00EE3320" w:rsidRPr="00320F65">
        <w:rPr>
          <w:sz w:val="24"/>
          <w:szCs w:val="24"/>
        </w:rPr>
        <w:t xml:space="preserve">в указанный в извещении срок </w:t>
      </w:r>
      <w:r w:rsidR="003B27FD" w:rsidRPr="00320F65">
        <w:rPr>
          <w:sz w:val="24"/>
          <w:szCs w:val="24"/>
        </w:rPr>
        <w:t>заявление на участие в ау</w:t>
      </w:r>
      <w:r w:rsidR="00886178" w:rsidRPr="00320F65">
        <w:rPr>
          <w:sz w:val="24"/>
          <w:szCs w:val="24"/>
        </w:rPr>
        <w:t>кционе, подписать соглашение установленной формы</w:t>
      </w:r>
      <w:r w:rsidR="00EE3320" w:rsidRPr="00320F65">
        <w:rPr>
          <w:sz w:val="24"/>
          <w:szCs w:val="24"/>
        </w:rPr>
        <w:t xml:space="preserve"> о правах, обязанностях и ответственности сторон в процессе подготовки и проведения торгов</w:t>
      </w:r>
      <w:r w:rsidR="00886178" w:rsidRPr="00320F65">
        <w:rPr>
          <w:sz w:val="24"/>
          <w:szCs w:val="24"/>
        </w:rPr>
        <w:t xml:space="preserve"> с приложением документов: документ, подтверждающий внесение суммы задатка на </w:t>
      </w:r>
      <w:r w:rsidR="00EE3320" w:rsidRPr="00320F65">
        <w:rPr>
          <w:sz w:val="24"/>
          <w:szCs w:val="24"/>
        </w:rPr>
        <w:t xml:space="preserve">текущий (расчетный) банковский </w:t>
      </w:r>
      <w:r w:rsidR="00886178" w:rsidRPr="00320F65">
        <w:rPr>
          <w:sz w:val="24"/>
          <w:szCs w:val="24"/>
        </w:rPr>
        <w:t>счет, указанный в извещении, с отметкой банка;</w:t>
      </w:r>
      <w:proofErr w:type="gramEnd"/>
      <w:r w:rsidR="00886178" w:rsidRPr="00320F65">
        <w:rPr>
          <w:sz w:val="24"/>
          <w:szCs w:val="24"/>
        </w:rPr>
        <w:t xml:space="preserve"> представителем гражданина РБ - нотариально удостоверенная доверенность</w:t>
      </w:r>
      <w:r w:rsidR="00DA1A2C">
        <w:rPr>
          <w:sz w:val="24"/>
          <w:szCs w:val="24"/>
        </w:rPr>
        <w:t>.</w:t>
      </w:r>
      <w:r w:rsidR="00886178" w:rsidRPr="00320F65">
        <w:rPr>
          <w:sz w:val="24"/>
          <w:szCs w:val="24"/>
        </w:rPr>
        <w:t xml:space="preserve"> При подаче документов заявитель (его представитель) предъявляет док</w:t>
      </w:r>
      <w:r w:rsidR="00AB107F">
        <w:rPr>
          <w:sz w:val="24"/>
          <w:szCs w:val="24"/>
        </w:rPr>
        <w:t xml:space="preserve">умент, удостоверяющий личность. </w:t>
      </w:r>
      <w:r w:rsidR="00886178" w:rsidRPr="00320F65">
        <w:rPr>
          <w:sz w:val="24"/>
          <w:szCs w:val="24"/>
        </w:rPr>
        <w:t xml:space="preserve">Организатор аукциона вправе в любое время, но не позднее, чем за 3 дня до </w:t>
      </w:r>
      <w:r w:rsidR="003F58AC">
        <w:rPr>
          <w:sz w:val="24"/>
          <w:szCs w:val="24"/>
        </w:rPr>
        <w:t xml:space="preserve">наступления </w:t>
      </w:r>
      <w:r w:rsidR="00886178" w:rsidRPr="00320F65">
        <w:rPr>
          <w:sz w:val="24"/>
          <w:szCs w:val="24"/>
        </w:rPr>
        <w:t>даты проведения аукциона, отказаться от проведения аукциона.</w:t>
      </w:r>
      <w:r w:rsidR="003F58AC">
        <w:rPr>
          <w:sz w:val="24"/>
          <w:szCs w:val="24"/>
        </w:rPr>
        <w:t xml:space="preserve"> </w:t>
      </w:r>
      <w:r w:rsidR="003F58AC" w:rsidRPr="00573363">
        <w:rPr>
          <w:i/>
          <w:sz w:val="24"/>
          <w:szCs w:val="24"/>
        </w:rPr>
        <w:t xml:space="preserve">Расходы Продавца, связанные с проведением независимой рыночной оценки, составляют 263,23 </w:t>
      </w:r>
      <w:proofErr w:type="spellStart"/>
      <w:r w:rsidR="003F58AC" w:rsidRPr="00573363">
        <w:rPr>
          <w:i/>
          <w:sz w:val="24"/>
          <w:szCs w:val="24"/>
        </w:rPr>
        <w:t>бел</w:t>
      </w:r>
      <w:proofErr w:type="gramStart"/>
      <w:r w:rsidR="003F58AC" w:rsidRPr="00573363">
        <w:rPr>
          <w:i/>
          <w:sz w:val="24"/>
          <w:szCs w:val="24"/>
        </w:rPr>
        <w:t>.р</w:t>
      </w:r>
      <w:proofErr w:type="gramEnd"/>
      <w:r w:rsidR="003F58AC" w:rsidRPr="00573363">
        <w:rPr>
          <w:i/>
          <w:sz w:val="24"/>
          <w:szCs w:val="24"/>
        </w:rPr>
        <w:t>уб</w:t>
      </w:r>
      <w:proofErr w:type="spellEnd"/>
      <w:r w:rsidR="003F58AC" w:rsidRPr="00573363">
        <w:rPr>
          <w:i/>
          <w:sz w:val="24"/>
          <w:szCs w:val="24"/>
        </w:rPr>
        <w:t>.</w:t>
      </w:r>
      <w:r w:rsidR="003F58AC">
        <w:rPr>
          <w:sz w:val="24"/>
          <w:szCs w:val="24"/>
        </w:rPr>
        <w:t xml:space="preserve"> </w:t>
      </w:r>
      <w:r w:rsidR="00DA1A2C">
        <w:rPr>
          <w:sz w:val="24"/>
          <w:szCs w:val="24"/>
        </w:rPr>
        <w:t xml:space="preserve"> </w:t>
      </w:r>
      <w:r w:rsidR="00B44BBB">
        <w:rPr>
          <w:sz w:val="24"/>
          <w:szCs w:val="24"/>
        </w:rPr>
        <w:t xml:space="preserve">Рассрочка оплаты предмета аукциона предоставляется в соответствии с законодательством. </w:t>
      </w:r>
      <w:r w:rsidR="001755A0" w:rsidRPr="00320F65">
        <w:rPr>
          <w:sz w:val="24"/>
          <w:szCs w:val="24"/>
        </w:rPr>
        <w:t xml:space="preserve">Информация об окончательных суммах затрат на организацию и проведение аукциона, в </w:t>
      </w:r>
      <w:proofErr w:type="spellStart"/>
      <w:r w:rsidR="001755A0" w:rsidRPr="00320F65">
        <w:rPr>
          <w:sz w:val="24"/>
          <w:szCs w:val="24"/>
        </w:rPr>
        <w:t>т.ч</w:t>
      </w:r>
      <w:proofErr w:type="spellEnd"/>
      <w:r w:rsidR="001755A0" w:rsidRPr="00320F65">
        <w:rPr>
          <w:sz w:val="24"/>
          <w:szCs w:val="24"/>
        </w:rPr>
        <w:t xml:space="preserve">. расходах, связанных с изготовлением и предоставлением участникам аукциона документации, необходимой для его проведения, письменно доводится до сведения участников перед началом проведения аукциона. </w:t>
      </w:r>
      <w:proofErr w:type="spellStart"/>
      <w:r w:rsidR="00886178" w:rsidRPr="00320F65">
        <w:rPr>
          <w:sz w:val="24"/>
          <w:szCs w:val="24"/>
        </w:rPr>
        <w:t>Доп</w:t>
      </w:r>
      <w:proofErr w:type="gramStart"/>
      <w:r w:rsidR="00886178" w:rsidRPr="00320F65">
        <w:rPr>
          <w:sz w:val="24"/>
          <w:szCs w:val="24"/>
        </w:rPr>
        <w:t>.и</w:t>
      </w:r>
      <w:proofErr w:type="gramEnd"/>
      <w:r w:rsidR="00886178" w:rsidRPr="00320F65">
        <w:rPr>
          <w:sz w:val="24"/>
          <w:szCs w:val="24"/>
        </w:rPr>
        <w:t>нформацию</w:t>
      </w:r>
      <w:proofErr w:type="spellEnd"/>
      <w:r w:rsidR="00886178" w:rsidRPr="00320F65">
        <w:rPr>
          <w:sz w:val="24"/>
          <w:szCs w:val="24"/>
        </w:rPr>
        <w:t xml:space="preserve"> можно получить по тел: (0212) 24-63-1</w:t>
      </w:r>
      <w:r w:rsidR="000472A3" w:rsidRPr="00320F65">
        <w:rPr>
          <w:sz w:val="24"/>
          <w:szCs w:val="24"/>
        </w:rPr>
        <w:t>2</w:t>
      </w:r>
      <w:r w:rsidR="00886178" w:rsidRPr="00320F65">
        <w:rPr>
          <w:sz w:val="24"/>
          <w:szCs w:val="24"/>
        </w:rPr>
        <w:t>, (029) 510-07-63, е-</w:t>
      </w:r>
      <w:proofErr w:type="spellStart"/>
      <w:r w:rsidR="00886178" w:rsidRPr="00320F65">
        <w:rPr>
          <w:sz w:val="24"/>
          <w:szCs w:val="24"/>
        </w:rPr>
        <w:t>mail</w:t>
      </w:r>
      <w:proofErr w:type="spellEnd"/>
      <w:r w:rsidR="00886178" w:rsidRPr="00320F65">
        <w:rPr>
          <w:sz w:val="24"/>
          <w:szCs w:val="24"/>
        </w:rPr>
        <w:t xml:space="preserve">: </w:t>
      </w:r>
      <w:hyperlink r:id="rId6" w:history="1">
        <w:r w:rsidR="00886178" w:rsidRPr="00320F65">
          <w:rPr>
            <w:sz w:val="24"/>
            <w:szCs w:val="24"/>
          </w:rPr>
          <w:t>vcm74@mail.ru</w:t>
        </w:r>
      </w:hyperlink>
      <w:r w:rsidR="00886178" w:rsidRPr="00320F65">
        <w:rPr>
          <w:sz w:val="24"/>
          <w:szCs w:val="24"/>
        </w:rPr>
        <w:t>, marketvit.by.</w:t>
      </w:r>
      <w:r w:rsidR="00102208" w:rsidRPr="00320F65">
        <w:rPr>
          <w:sz w:val="24"/>
          <w:szCs w:val="24"/>
        </w:rPr>
        <w:t xml:space="preserve"> </w:t>
      </w:r>
      <w:r w:rsidR="00D6403C" w:rsidRPr="00320F65">
        <w:rPr>
          <w:sz w:val="24"/>
          <w:szCs w:val="24"/>
        </w:rPr>
        <w:t xml:space="preserve">Ознакомиться с предметом </w:t>
      </w:r>
      <w:r w:rsidR="00623483" w:rsidRPr="00320F65">
        <w:rPr>
          <w:sz w:val="24"/>
          <w:szCs w:val="24"/>
        </w:rPr>
        <w:t>аукциона</w:t>
      </w:r>
      <w:r w:rsidR="00D6403C" w:rsidRPr="00320F65">
        <w:rPr>
          <w:sz w:val="24"/>
          <w:szCs w:val="24"/>
        </w:rPr>
        <w:t xml:space="preserve"> можно по предварительному согласованию с Продавцом по тел.:8-</w:t>
      </w:r>
      <w:r w:rsidR="003F58AC">
        <w:rPr>
          <w:sz w:val="24"/>
          <w:szCs w:val="24"/>
        </w:rPr>
        <w:t>0212 66 63 32</w:t>
      </w:r>
      <w:r w:rsidR="003C4508" w:rsidRPr="00320F65">
        <w:rPr>
          <w:sz w:val="24"/>
          <w:szCs w:val="24"/>
        </w:rPr>
        <w:t>.</w:t>
      </w:r>
    </w:p>
    <w:p w:rsidR="002B7F41" w:rsidRPr="00320F65" w:rsidRDefault="002B7F41" w:rsidP="006C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7F41" w:rsidRPr="00320F65" w:rsidSect="006C4E3C">
      <w:pgSz w:w="11906" w:h="16838"/>
      <w:pgMar w:top="568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78"/>
    <w:rsid w:val="00005709"/>
    <w:rsid w:val="0001360F"/>
    <w:rsid w:val="000140E7"/>
    <w:rsid w:val="0002150C"/>
    <w:rsid w:val="00022E5F"/>
    <w:rsid w:val="000419E1"/>
    <w:rsid w:val="00041B11"/>
    <w:rsid w:val="000472A3"/>
    <w:rsid w:val="00056DA5"/>
    <w:rsid w:val="000A5C9F"/>
    <w:rsid w:val="00102208"/>
    <w:rsid w:val="0011378E"/>
    <w:rsid w:val="001143A7"/>
    <w:rsid w:val="0014557E"/>
    <w:rsid w:val="00165262"/>
    <w:rsid w:val="001755A0"/>
    <w:rsid w:val="00181207"/>
    <w:rsid w:val="00186C03"/>
    <w:rsid w:val="00187AA6"/>
    <w:rsid w:val="001A412A"/>
    <w:rsid w:val="001B060F"/>
    <w:rsid w:val="001B67CB"/>
    <w:rsid w:val="001C261F"/>
    <w:rsid w:val="001C2EF9"/>
    <w:rsid w:val="001E2880"/>
    <w:rsid w:val="001F306D"/>
    <w:rsid w:val="001F7120"/>
    <w:rsid w:val="00201861"/>
    <w:rsid w:val="00213F7E"/>
    <w:rsid w:val="00232569"/>
    <w:rsid w:val="00242C72"/>
    <w:rsid w:val="0026796E"/>
    <w:rsid w:val="00283A31"/>
    <w:rsid w:val="00294B9A"/>
    <w:rsid w:val="002A7F1C"/>
    <w:rsid w:val="002B7F41"/>
    <w:rsid w:val="002C3D86"/>
    <w:rsid w:val="002E6646"/>
    <w:rsid w:val="002E7D2B"/>
    <w:rsid w:val="002F5115"/>
    <w:rsid w:val="00306D84"/>
    <w:rsid w:val="0031064C"/>
    <w:rsid w:val="003118C9"/>
    <w:rsid w:val="00315F1A"/>
    <w:rsid w:val="003208F0"/>
    <w:rsid w:val="00320F65"/>
    <w:rsid w:val="0036378A"/>
    <w:rsid w:val="00387BCC"/>
    <w:rsid w:val="003A60FB"/>
    <w:rsid w:val="003A7638"/>
    <w:rsid w:val="003B27FD"/>
    <w:rsid w:val="003C2D82"/>
    <w:rsid w:val="003C4508"/>
    <w:rsid w:val="003F478D"/>
    <w:rsid w:val="003F58AC"/>
    <w:rsid w:val="003F5F02"/>
    <w:rsid w:val="00407A18"/>
    <w:rsid w:val="00422A50"/>
    <w:rsid w:val="00425297"/>
    <w:rsid w:val="00436A2C"/>
    <w:rsid w:val="00452166"/>
    <w:rsid w:val="0047679D"/>
    <w:rsid w:val="0048153E"/>
    <w:rsid w:val="004855A2"/>
    <w:rsid w:val="0049233A"/>
    <w:rsid w:val="004C39D5"/>
    <w:rsid w:val="004D47BB"/>
    <w:rsid w:val="004F60BF"/>
    <w:rsid w:val="00514431"/>
    <w:rsid w:val="00551D22"/>
    <w:rsid w:val="00570439"/>
    <w:rsid w:val="00570C8C"/>
    <w:rsid w:val="00572C47"/>
    <w:rsid w:val="00573363"/>
    <w:rsid w:val="005772DE"/>
    <w:rsid w:val="00581E2D"/>
    <w:rsid w:val="005A7AC2"/>
    <w:rsid w:val="005B5167"/>
    <w:rsid w:val="005C2817"/>
    <w:rsid w:val="005C73F8"/>
    <w:rsid w:val="005E3358"/>
    <w:rsid w:val="005E37E6"/>
    <w:rsid w:val="005F7E03"/>
    <w:rsid w:val="00620038"/>
    <w:rsid w:val="00623483"/>
    <w:rsid w:val="00632AEC"/>
    <w:rsid w:val="006518BD"/>
    <w:rsid w:val="00662DEB"/>
    <w:rsid w:val="00662F9C"/>
    <w:rsid w:val="00670259"/>
    <w:rsid w:val="0069124D"/>
    <w:rsid w:val="006936B4"/>
    <w:rsid w:val="006A0B82"/>
    <w:rsid w:val="006B4C80"/>
    <w:rsid w:val="006C4E3C"/>
    <w:rsid w:val="006E25DF"/>
    <w:rsid w:val="006E40B7"/>
    <w:rsid w:val="006E75A6"/>
    <w:rsid w:val="006F1C41"/>
    <w:rsid w:val="00711D69"/>
    <w:rsid w:val="007344B6"/>
    <w:rsid w:val="0074477F"/>
    <w:rsid w:val="00750805"/>
    <w:rsid w:val="007A52E9"/>
    <w:rsid w:val="007B08AA"/>
    <w:rsid w:val="007C0435"/>
    <w:rsid w:val="007D43FA"/>
    <w:rsid w:val="007F7F9D"/>
    <w:rsid w:val="00802837"/>
    <w:rsid w:val="00813AB8"/>
    <w:rsid w:val="00817794"/>
    <w:rsid w:val="00822734"/>
    <w:rsid w:val="00831B19"/>
    <w:rsid w:val="00843163"/>
    <w:rsid w:val="0086196E"/>
    <w:rsid w:val="0086250F"/>
    <w:rsid w:val="00866518"/>
    <w:rsid w:val="00882E31"/>
    <w:rsid w:val="00883C94"/>
    <w:rsid w:val="00886178"/>
    <w:rsid w:val="008915C5"/>
    <w:rsid w:val="008A0ABE"/>
    <w:rsid w:val="008A5C33"/>
    <w:rsid w:val="008C08FD"/>
    <w:rsid w:val="008C33F3"/>
    <w:rsid w:val="008D187D"/>
    <w:rsid w:val="008E1086"/>
    <w:rsid w:val="008F0CA4"/>
    <w:rsid w:val="00921F87"/>
    <w:rsid w:val="00935655"/>
    <w:rsid w:val="0093738B"/>
    <w:rsid w:val="009400DE"/>
    <w:rsid w:val="009519EF"/>
    <w:rsid w:val="00952108"/>
    <w:rsid w:val="00957090"/>
    <w:rsid w:val="009839BC"/>
    <w:rsid w:val="00984BD2"/>
    <w:rsid w:val="009864F3"/>
    <w:rsid w:val="00987197"/>
    <w:rsid w:val="00994F74"/>
    <w:rsid w:val="0099571E"/>
    <w:rsid w:val="009A1253"/>
    <w:rsid w:val="009A280D"/>
    <w:rsid w:val="009A595A"/>
    <w:rsid w:val="009B6839"/>
    <w:rsid w:val="009E51D3"/>
    <w:rsid w:val="00A113DB"/>
    <w:rsid w:val="00A122C4"/>
    <w:rsid w:val="00A15249"/>
    <w:rsid w:val="00A53BAA"/>
    <w:rsid w:val="00A62089"/>
    <w:rsid w:val="00A6582C"/>
    <w:rsid w:val="00A94020"/>
    <w:rsid w:val="00AB1044"/>
    <w:rsid w:val="00AB107F"/>
    <w:rsid w:val="00AB2DDE"/>
    <w:rsid w:val="00AD191E"/>
    <w:rsid w:val="00AD3C21"/>
    <w:rsid w:val="00AE5BBB"/>
    <w:rsid w:val="00AE6F29"/>
    <w:rsid w:val="00AF6F4C"/>
    <w:rsid w:val="00B04309"/>
    <w:rsid w:val="00B0764D"/>
    <w:rsid w:val="00B17F48"/>
    <w:rsid w:val="00B21070"/>
    <w:rsid w:val="00B4101C"/>
    <w:rsid w:val="00B41FF1"/>
    <w:rsid w:val="00B43525"/>
    <w:rsid w:val="00B44BBB"/>
    <w:rsid w:val="00B47B83"/>
    <w:rsid w:val="00BA4ED7"/>
    <w:rsid w:val="00BA76C1"/>
    <w:rsid w:val="00BB374D"/>
    <w:rsid w:val="00BC6D0D"/>
    <w:rsid w:val="00BE1773"/>
    <w:rsid w:val="00BF581E"/>
    <w:rsid w:val="00C039B9"/>
    <w:rsid w:val="00C05F3E"/>
    <w:rsid w:val="00C12C6F"/>
    <w:rsid w:val="00C258B7"/>
    <w:rsid w:val="00C46332"/>
    <w:rsid w:val="00C60F8B"/>
    <w:rsid w:val="00C61FC9"/>
    <w:rsid w:val="00C627F1"/>
    <w:rsid w:val="00C9330C"/>
    <w:rsid w:val="00C94C51"/>
    <w:rsid w:val="00CA412D"/>
    <w:rsid w:val="00CA7A48"/>
    <w:rsid w:val="00CA7D96"/>
    <w:rsid w:val="00CE2B05"/>
    <w:rsid w:val="00CE7990"/>
    <w:rsid w:val="00CF2D2C"/>
    <w:rsid w:val="00CF698A"/>
    <w:rsid w:val="00D232DF"/>
    <w:rsid w:val="00D6403C"/>
    <w:rsid w:val="00D743A9"/>
    <w:rsid w:val="00D80087"/>
    <w:rsid w:val="00D943DE"/>
    <w:rsid w:val="00DA1A2C"/>
    <w:rsid w:val="00DA5020"/>
    <w:rsid w:val="00DA7787"/>
    <w:rsid w:val="00DB37E6"/>
    <w:rsid w:val="00DD0307"/>
    <w:rsid w:val="00DF0769"/>
    <w:rsid w:val="00DF7A5B"/>
    <w:rsid w:val="00E40D4F"/>
    <w:rsid w:val="00E57909"/>
    <w:rsid w:val="00E63220"/>
    <w:rsid w:val="00E6535C"/>
    <w:rsid w:val="00E67714"/>
    <w:rsid w:val="00E83627"/>
    <w:rsid w:val="00E939A4"/>
    <w:rsid w:val="00E96A43"/>
    <w:rsid w:val="00EB7E7E"/>
    <w:rsid w:val="00EC62EC"/>
    <w:rsid w:val="00EC672F"/>
    <w:rsid w:val="00EC6A6D"/>
    <w:rsid w:val="00EE3320"/>
    <w:rsid w:val="00EE496B"/>
    <w:rsid w:val="00EF27DC"/>
    <w:rsid w:val="00EF7CB6"/>
    <w:rsid w:val="00F02922"/>
    <w:rsid w:val="00F1352D"/>
    <w:rsid w:val="00F20EEF"/>
    <w:rsid w:val="00F23A58"/>
    <w:rsid w:val="00F259A6"/>
    <w:rsid w:val="00F278D2"/>
    <w:rsid w:val="00F34867"/>
    <w:rsid w:val="00FA722C"/>
    <w:rsid w:val="00FB22FE"/>
    <w:rsid w:val="00FD302B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6178"/>
    <w:rPr>
      <w:color w:val="0000FF"/>
      <w:u w:val="single"/>
    </w:rPr>
  </w:style>
  <w:style w:type="paragraph" w:styleId="a4">
    <w:name w:val="header"/>
    <w:basedOn w:val="a"/>
    <w:link w:val="a5"/>
    <w:rsid w:val="00306D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06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D8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6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320F6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20F65"/>
    <w:rPr>
      <w:rFonts w:ascii="Arial" w:eastAsia="Times New Roman" w:hAnsi="Arial" w:cs="Arial"/>
      <w:sz w:val="20"/>
      <w:szCs w:val="24"/>
      <w:lang w:eastAsia="ru-RU"/>
    </w:rPr>
  </w:style>
  <w:style w:type="paragraph" w:styleId="aa">
    <w:name w:val="List Paragraph"/>
    <w:basedOn w:val="a"/>
    <w:uiPriority w:val="34"/>
    <w:qFormat/>
    <w:rsid w:val="00320F65"/>
    <w:pPr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6178"/>
    <w:rPr>
      <w:color w:val="0000FF"/>
      <w:u w:val="single"/>
    </w:rPr>
  </w:style>
  <w:style w:type="paragraph" w:styleId="a4">
    <w:name w:val="header"/>
    <w:basedOn w:val="a"/>
    <w:link w:val="a5"/>
    <w:rsid w:val="00306D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06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D8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6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320F6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20F65"/>
    <w:rPr>
      <w:rFonts w:ascii="Arial" w:eastAsia="Times New Roman" w:hAnsi="Arial" w:cs="Arial"/>
      <w:sz w:val="20"/>
      <w:szCs w:val="24"/>
      <w:lang w:eastAsia="ru-RU"/>
    </w:rPr>
  </w:style>
  <w:style w:type="paragraph" w:styleId="aa">
    <w:name w:val="List Paragraph"/>
    <w:basedOn w:val="a"/>
    <w:uiPriority w:val="34"/>
    <w:qFormat/>
    <w:rsid w:val="00320F65"/>
    <w:pPr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5D18-D121-49A1-A3FA-34327EC0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3634</Characters>
  <Application>Microsoft Office Word</Application>
  <DocSecurity>0</DocSecurity>
  <Lines>84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2023-01-14T15:42:00Z</cp:lastPrinted>
  <dcterms:created xsi:type="dcterms:W3CDTF">2022-05-23T15:38:00Z</dcterms:created>
  <dcterms:modified xsi:type="dcterms:W3CDTF">2023-01-14T15:43:00Z</dcterms:modified>
</cp:coreProperties>
</file>