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2A" w:rsidRPr="0031432A" w:rsidRDefault="0031432A" w:rsidP="0031432A">
      <w:pPr>
        <w:pBdr>
          <w:bottom w:val="single" w:sz="12" w:space="0" w:color="EBEBEB"/>
        </w:pBdr>
        <w:shd w:val="clear" w:color="auto" w:fill="FAFAFA"/>
        <w:spacing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 w:rsidRPr="0031432A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Об обороте мобильных телефонов и ноутбуков (планшетов) с 01.10.2025</w:t>
      </w:r>
    </w:p>
    <w:p w:rsidR="0031432A" w:rsidRPr="0031432A" w:rsidRDefault="0031432A" w:rsidP="0031432A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В соответствии с постановлением Совета Министров Республики Беларусь от 29.07.2011 № 1030 «О подлежащих маркировке товарах» (в редакции постановлений Совета Министров Республики Беларусь от 25.07.2024 № 537, от 25.11.2024 № 877, от 25.09.2025 № 528) с 1 октября 2025 г. маркировке средствами идентификации подлежат мобильные телефоны, ноутбуки (планшеты), 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 xml:space="preserve">за исключением бывших в употреблении. 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Маркировке средствами идентификации также подлежат остатки таких товаров, имеющихся на дату введения маркировки 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у субъектов хозяйствования, осуществляющих производство, оптовую или розничную торговлю.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1. Алгоритм маркировки средствами идентификации с 01.10.2025 мобильных телефонов и ноутбуков (планшетов).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Субъектам хозяйствования в целях маркировки мобильных телефонов, ноутбуков (планшетов) средствами идентификации, необходимо: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зарегистрироваться в системе автоматической идентификации ГС1 Беларуси (при отсутствии регистрации);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описать товары (при отсутствии описания) в межведомственной распределенной информационной системе «Банк данных электронных паспортов товаров» путем обращения в ГП «Центр систем идентификации»;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идентификации (далее - система маркировки);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приобрести у оператора системы маркировки коды маркировки (средства идентификации на материальных носителях), защищенные материальные носители или знаки защиты (при необходимости);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Справочное: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t>С 01.08.2025 оператором системы маркировки РУП «Издательство «</w:t>
      </w:r>
      <w:proofErr w:type="spellStart"/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t>Белбланкавыд</w:t>
      </w:r>
      <w:proofErr w:type="spellEnd"/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t>» обеспечена возможность получения средств идентификации белорусского образца для га нанесения на мобильные телефоны, ноутбуки (планшеты).</w:t>
      </w:r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br/>
        <w:t>Необходимость приобретения защищенных материальных носителей, знаков защиты определяется субъектом хозяйствования самостоятельно;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 xml:space="preserve"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Республики Беларусь от 03.05.2021 № 17 (далее — постановление № 17) 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lastRenderedPageBreak/>
        <w:t>или подпункту 1.6 пункта 1 приложения 2 к постановлению № 17.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</w:r>
      <w:proofErr w:type="spellStart"/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Справочно</w:t>
      </w:r>
      <w:proofErr w:type="spellEnd"/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: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t>С 08.09.2025 белорусским субъектам хозяйствования предоставлена возможность передачи в систему маркировки отчетов о маркировке товаров по полученным с 01.08.2025 кодам маркировки.</w:t>
      </w:r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2. Алгоритм маркировки средствами идентификации остатков мобильных телефонов и ноутбуков (планшетов).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Субъектам хозяйствования в целях маркировки остатков мобильных телефонов и ноутбуков (планшетов) средствами идентификации, необходимо: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провести инвентаризацию немаркированных товаров и составить инвентаризационную опись по состоянию на 01.10.2025;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</w:r>
      <w:proofErr w:type="spellStart"/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Справочно</w:t>
      </w:r>
      <w:proofErr w:type="spellEnd"/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: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t xml:space="preserve">Мобильные телефоны и ноутбуки (планшеты), которые по состоянию на 01.10.2025 уже промаркированы (на товары нанесены средства идентификации, приобретенные с 01.08.2025, и в отношении них в систему маркировки до 01.10.2025 передана достоверная информация), включать в инвентаризационную опись </w:t>
      </w:r>
      <w:r w:rsidRPr="0031432A">
        <w:rPr>
          <w:rFonts w:ascii="Times New Roman" w:eastAsia="Times New Roman" w:hAnsi="Times New Roman" w:cs="Times New Roman"/>
          <w:b/>
          <w:i/>
          <w:color w:val="1A1A1A"/>
          <w:sz w:val="30"/>
          <w:szCs w:val="30"/>
          <w:lang w:eastAsia="ru-RU"/>
        </w:rPr>
        <w:t>не требуется;</w:t>
      </w:r>
      <w:r w:rsidRPr="0031432A">
        <w:rPr>
          <w:rFonts w:ascii="Times New Roman" w:eastAsia="Times New Roman" w:hAnsi="Times New Roman" w:cs="Times New Roman"/>
          <w:i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передать в систему маркировки информацию о проведении инвентаризации остатков товаров - с 01.10.2025 по 02.10.2025;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приобрести коды маркировки (средства идентификации на материальных носителях) у оператора системы маркировки для маркировки остатков товаров, включенных в инвентаризационную опись, - до 01.02.2026;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передать в систему маркировк</w:t>
      </w:r>
      <w:bookmarkStart w:id="0" w:name="_GoBack"/>
      <w:bookmarkEnd w:id="0"/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 информацию о нанесении средств идентификации на остатки в составе согласно подпункту 1.6 пункта 1 приложения 2 к постановлению № 17.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Обращаем внимание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что оборот не маркированных средствами идентификации мобильных телефонов и ноутбуков с 01.10.2025 в Республике Беларусь </w:t>
      </w:r>
      <w:r w:rsidRPr="0031432A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запрещен, за исключением хранения до 01.02.2026 остатков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мобильных телефонов, ноутбуков и планшетов без маркировки средствами идентификации при наличии 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наличии в системе маркировки информации об остатках товаров.</w:t>
      </w:r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>Пошаговый алгоритм маркировки остатков размещен по ссылке: </w:t>
      </w:r>
      <w:hyperlink r:id="rId4" w:history="1">
        <w:r w:rsidRPr="0031432A">
          <w:rPr>
            <w:rFonts w:ascii="Times New Roman" w:eastAsia="Times New Roman" w:hAnsi="Times New Roman" w:cs="Times New Roman"/>
            <w:color w:val="007A65"/>
            <w:sz w:val="30"/>
            <w:szCs w:val="30"/>
            <w:u w:val="single"/>
            <w:bdr w:val="none" w:sz="0" w:space="0" w:color="auto" w:frame="1"/>
            <w:lang w:eastAsia="ru-RU"/>
          </w:rPr>
          <w:t>https://nalog.gov.by/upload/iblock/0bb/m9sel6in29yr0n526c5m9ta3plq06q0h.docx</w:t>
        </w:r>
      </w:hyperlink>
      <w:r w:rsidRPr="0031432A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.</w:t>
      </w:r>
    </w:p>
    <w:p w:rsidR="00DA1760" w:rsidRDefault="00DA1760"/>
    <w:sectPr w:rsidR="00DA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2A"/>
    <w:rsid w:val="0031432A"/>
    <w:rsid w:val="00DA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C3055-B28B-4AB6-A8DB-ED8D1534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4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1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upload/iblock/0bb/m9sel6in29yr0n526c5m9ta3plq06q0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2025-10-28T06:46:00Z</dcterms:created>
  <dcterms:modified xsi:type="dcterms:W3CDTF">2025-10-28T06:48:00Z</dcterms:modified>
</cp:coreProperties>
</file>