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AE" w:rsidRPr="00A873AE" w:rsidRDefault="00A873AE" w:rsidP="00A873AE">
      <w:pPr>
        <w:spacing w:after="150" w:line="240" w:lineRule="auto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  <w:r w:rsidRPr="00A873AE">
        <w:rPr>
          <w:rFonts w:ascii="Arial" w:eastAsia="Times New Roman" w:hAnsi="Arial" w:cs="Arial"/>
          <w:kern w:val="36"/>
          <w:sz w:val="33"/>
          <w:szCs w:val="33"/>
          <w:lang w:eastAsia="ru-RU"/>
        </w:rPr>
        <w:t>Компетенция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 мнение о качестве предоставляемых услуг органами загса </w:t>
      </w:r>
      <w:proofErr w:type="gramStart"/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  Беларусь</w:t>
      </w:r>
      <w:proofErr w:type="gramEnd"/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высказать на  </w:t>
      </w:r>
      <w:hyperlink r:id="rId4" w:history="1">
        <w:r w:rsidRPr="00A873AE">
          <w:rPr>
            <w:rFonts w:ascii="Arial" w:eastAsia="Times New Roman" w:hAnsi="Arial" w:cs="Arial"/>
            <w:color w:val="02346F"/>
            <w:sz w:val="24"/>
            <w:szCs w:val="24"/>
            <w:lang w:eastAsia="ru-RU"/>
          </w:rPr>
          <w:t>Портале рейтинговой оценки качества оказания услуг организациями Республики Беларусь</w:t>
        </w:r>
      </w:hyperlink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Регистрация актов гражданского состояния в городах производится отделами записи актов гражданского состояния, Домами (Дворцами) гражданских обрядов городских исполнительных комитетов, а в городах районного подчинения, поселках городского типа и сельских населенных </w:t>
      </w:r>
      <w:proofErr w:type="gramStart"/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пунктах  –</w:t>
      </w:r>
      <w:proofErr w:type="gramEnd"/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соответствующими местными исполнительными и распорядительными органами.</w:t>
      </w:r>
    </w:p>
    <w:p w:rsidR="00A873AE" w:rsidRPr="00A873AE" w:rsidRDefault="00A873AE" w:rsidP="00A873A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актов гражданского состояния граждан Республики Беларусь за пределами территории Республики Беларусь осуществляется консульскими учреждениями, а также дипломатическими представительствами Республики Беларусь в случае выполнения ими консульских функций.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Компетенция органов, регистрирующих акты </w:t>
      </w:r>
      <w:r w:rsidRPr="00A873AE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A873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гражданского состояния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Отделы записи актов гражданского состояния производят регистрацию рождения, заключения брака, усыновления (удочерения), установления материнства и (или) отцовства, перемены фамилии, собственного имени, отчества, смерти, расторжения браков в случаях, предусмотренных законодательством о браке и семье,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книги регистрации актов гражданского состояния.</w:t>
      </w:r>
    </w:p>
    <w:p w:rsidR="00A873AE" w:rsidRPr="00A873AE" w:rsidRDefault="00A873AE" w:rsidP="00A873A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Городские (городов районного подчинения), поселковые, сельские исполнительные и распорядительные органы производят регистрацию рождения, заключения брака между гражданами Республики Беларусь, установления отцовства по совместному заявлению родителей при одновременной регистрации рождения, а также регистрацию смерти.</w:t>
      </w:r>
    </w:p>
    <w:p w:rsidR="00A873AE" w:rsidRPr="00A873AE" w:rsidRDefault="00A873AE" w:rsidP="00A873A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 (Дворцы) гражданских обрядов городских исполнительных комитетов производят регистрацию рождения, заключения брака, изменяют, дополняют, исправляют записи актов о рождении и о заключении брака, аннулируют и восстанавливают записи актов о рождении и о заключении брака на основании решения суда, хранят книги регистрации актов о рождении и о заключении брака.</w:t>
      </w:r>
    </w:p>
    <w:p w:rsidR="00A873AE" w:rsidRPr="00A873AE" w:rsidRDefault="00A873AE" w:rsidP="00A873A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Консульские учреждения, а также дипломатические представительства Республики Беларусь в случае выполнения ими консульских функций производят регистрацию рождения, заключения брака, установления материнства и (или) отцовства, перемены фамилии, собственного имени, отчества, смерти, расторжения браков в случаях, предусмотренных законодательством о браке и семье, изменяют, дополняют, исправляют записи актов гражданского состояния, </w:t>
      </w: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аннулируют и восстанавливают записи актов гражданского состояния на основании решения суда, хранят книги регистрации актов гражданского состояния.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Органы, регистрирующие акты гражданского состояния, выдают справки, свидетельства о регистрации актов гражданского состояния либо иные документы, содержащие сведения из записей актов гражданского состояния.</w:t>
      </w:r>
      <w:r w:rsidRPr="00A873AE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Органы, регистрирующие акты гражданского состояния, могут оказывать дополнительные платные услуги, связанные с регистрацией актов гражданского состояния, перечень которых определяется Правительством Республики Беларусь.</w:t>
      </w:r>
    </w:p>
    <w:p w:rsidR="00A873AE" w:rsidRPr="00A873AE" w:rsidRDefault="00A873AE" w:rsidP="00A87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и методическое руководство регистрацией актов гражданского состояния отделами записи актов гражданского состояния, Домами (Дворцами) гражданских обрядов городских исполнительных комитетов, городскими (городов районного подчинения), поселковыми, сельскими исполнительными и распорядительными органами, контроль за регистрацией актов гражданского состояния этими органами, методическое руководство регистрацией актов гражданского состояния консульскими учреждениями, а также дипломатическими представительствами Республики Беларусь в случае выполнения ими консульских функций осуществляются Министерством юстиции Республики Беларусь.</w:t>
      </w:r>
    </w:p>
    <w:p w:rsidR="00CC2900" w:rsidRDefault="00A873AE" w:rsidP="00A873AE">
      <w:r w:rsidRPr="00A87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CC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AE"/>
    <w:rsid w:val="00A873AE"/>
    <w:rsid w:val="00C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EDD83-D3CF-4AD5-8FC4-BE35080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7sbgfh2alwzdhpc0c.xn--90ais/RatingPortal/Activity/Org?activity=14&amp;category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2020-03-10T06:35:00Z</dcterms:created>
  <dcterms:modified xsi:type="dcterms:W3CDTF">2020-03-10T06:36:00Z</dcterms:modified>
</cp:coreProperties>
</file>